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F1" w:rsidRDefault="007E3CF1" w:rsidP="007E3CF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7E3CF1" w:rsidRDefault="007E3CF1" w:rsidP="007E3CF1">
      <w:pPr>
        <w:pStyle w:val="ConsPlusNormal"/>
        <w:jc w:val="center"/>
        <w:rPr>
          <w:b/>
          <w:bCs/>
        </w:rPr>
      </w:pPr>
    </w:p>
    <w:p w:rsidR="007E3CF1" w:rsidRDefault="007E3CF1" w:rsidP="007E3CF1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7E3CF1" w:rsidRDefault="007E3CF1" w:rsidP="007E3CF1">
      <w:pPr>
        <w:pStyle w:val="ConsPlusNormal"/>
        <w:jc w:val="center"/>
        <w:rPr>
          <w:b/>
          <w:bCs/>
        </w:rPr>
      </w:pPr>
      <w:r>
        <w:rPr>
          <w:b/>
          <w:bCs/>
        </w:rPr>
        <w:t>от 9 сентября 2015 г. N ВК-2227/08</w:t>
      </w:r>
    </w:p>
    <w:p w:rsidR="007E3CF1" w:rsidRDefault="007E3CF1" w:rsidP="007E3CF1">
      <w:pPr>
        <w:pStyle w:val="ConsPlusNormal"/>
        <w:jc w:val="center"/>
        <w:rPr>
          <w:b/>
          <w:bCs/>
        </w:rPr>
      </w:pPr>
    </w:p>
    <w:p w:rsidR="007E3CF1" w:rsidRDefault="007E3CF1" w:rsidP="007E3CF1">
      <w:pPr>
        <w:pStyle w:val="ConsPlusNormal"/>
        <w:jc w:val="center"/>
        <w:rPr>
          <w:b/>
          <w:bCs/>
        </w:rPr>
      </w:pPr>
      <w:r>
        <w:rPr>
          <w:b/>
          <w:bCs/>
        </w:rPr>
        <w:t>О НЕДОПУЩЕНИИ НЕЗАКОННЫХ СБОРОВ ДЕНЕЖНЫХ СРЕДСТВ</w:t>
      </w:r>
    </w:p>
    <w:p w:rsidR="007E3CF1" w:rsidRDefault="007E3CF1" w:rsidP="007E3CF1">
      <w:pPr>
        <w:pStyle w:val="ConsPlusNormal"/>
        <w:jc w:val="both"/>
      </w:pPr>
    </w:p>
    <w:p w:rsidR="007E3CF1" w:rsidRDefault="007E3CF1" w:rsidP="007E3CF1">
      <w:pPr>
        <w:pStyle w:val="ConsPlusNormal"/>
        <w:ind w:firstLine="540"/>
        <w:jc w:val="both"/>
      </w:pPr>
      <w: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t>Минобрнауки</w:t>
      </w:r>
      <w:proofErr w:type="spellEnd"/>
      <w:r>
        <w:t xml:space="preserve"> России в органы исполнительной власти субъектов Российской Федерации было направлено </w:t>
      </w:r>
      <w:hyperlink r:id="rId4" w:history="1">
        <w:r>
          <w:rPr>
            <w:rStyle w:val="a3"/>
            <w:color w:val="auto"/>
            <w:u w:val="none"/>
          </w:rPr>
          <w:t>письмо</w:t>
        </w:r>
      </w:hyperlink>
      <w:r>
        <w:t xml:space="preserve"> от 13 сентября 2013 года № НТ-885/08 «О комплексе мер, направленных на недопущение незаконных сборов денежных средств с родителей обучающихся общеобразовательных организаций» и создан сервис обратной связи net-poboram@mon.gov.ru для сообщений граждан.</w:t>
      </w:r>
    </w:p>
    <w:p w:rsidR="007E3CF1" w:rsidRDefault="007E3CF1" w:rsidP="007E3CF1">
      <w:pPr>
        <w:pStyle w:val="ConsPlusNormal"/>
        <w:ind w:firstLine="540"/>
        <w:jc w:val="both"/>
      </w:pPr>
      <w:r>
        <w:t xml:space="preserve">Вместе с тем, в адрес </w:t>
      </w:r>
      <w:proofErr w:type="spellStart"/>
      <w:r>
        <w:t>Минобрнауки</w:t>
      </w:r>
      <w:proofErr w:type="spellEnd"/>
      <w:r>
        <w:t xml:space="preserve"> России продолжают поступать жалобы о 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«добровольные пожертвования».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7E3CF1" w:rsidRDefault="007E3CF1" w:rsidP="007E3CF1">
      <w:pPr>
        <w:pStyle w:val="ConsPlusNormal"/>
        <w:ind w:firstLine="540"/>
        <w:jc w:val="both"/>
      </w:pPr>
      <w:proofErr w:type="spellStart"/>
      <w:r>
        <w:t>Минобрнауки</w:t>
      </w:r>
      <w:proofErr w:type="spellEnd"/>
      <w:r>
        <w:t xml:space="preserve"> России еще раз обращает внимание на то, что в соответствии со </w:t>
      </w:r>
      <w:hyperlink r:id="rId5" w:history="1">
        <w:r>
          <w:rPr>
            <w:rStyle w:val="a3"/>
            <w:color w:val="auto"/>
            <w:u w:val="none"/>
          </w:rPr>
          <w:t>статьей 5</w:t>
        </w:r>
      </w:hyperlink>
      <w:r>
        <w:t xml:space="preserve"> Федерального закона от 29 декабря 2012 года № 273-ФЗ "Об образовании в 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</w:p>
    <w:p w:rsidR="007E3CF1" w:rsidRDefault="007E3CF1" w:rsidP="007E3CF1">
      <w:pPr>
        <w:pStyle w:val="ConsPlusNormal"/>
        <w:ind w:firstLine="540"/>
        <w:jc w:val="both"/>
      </w:pPr>
      <w:r>
        <w:t xml:space="preserve">Согласно </w:t>
      </w:r>
      <w:hyperlink r:id="rId6" w:history="1">
        <w:r>
          <w:rPr>
            <w:rStyle w:val="a3"/>
            <w:color w:val="auto"/>
            <w:u w:val="none"/>
          </w:rPr>
          <w:t>пункту 3 части 1 статьи 8</w:t>
        </w:r>
      </w:hyperlink>
      <w:r>
        <w:t xml:space="preserve">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услуг), в 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7E3CF1" w:rsidRDefault="007E3CF1" w:rsidP="007E3CF1">
      <w:pPr>
        <w:pStyle w:val="ConsPlusNormal"/>
        <w:ind w:firstLine="540"/>
        <w:jc w:val="both"/>
      </w:pPr>
      <w: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7E3CF1" w:rsidRDefault="007E3CF1" w:rsidP="007E3CF1">
      <w:pPr>
        <w:pStyle w:val="ConsPlusNormal"/>
        <w:ind w:firstLine="540"/>
        <w:jc w:val="both"/>
      </w:pPr>
      <w:r>
        <w:lastRenderedPageBreak/>
        <w:t xml:space="preserve">Руководствуясь </w:t>
      </w:r>
      <w:hyperlink r:id="rId7" w:history="1">
        <w:r>
          <w:rPr>
            <w:rStyle w:val="a3"/>
            <w:color w:val="auto"/>
            <w:u w:val="none"/>
          </w:rPr>
          <w:t>статьей 4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 родители </w:t>
      </w:r>
      <w:hyperlink r:id="rId8" w:history="1">
        <w:r>
          <w:rPr>
            <w:rStyle w:val="a3"/>
            <w:color w:val="auto"/>
            <w:u w:val="none"/>
          </w:rPr>
          <w:t>(законные представители)</w:t>
        </w:r>
      </w:hyperlink>
      <w:r>
        <w:t xml:space="preserve">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7E3CF1" w:rsidRDefault="007E3CF1" w:rsidP="007E3CF1">
      <w:pPr>
        <w:pStyle w:val="ConsPlusNormal"/>
        <w:ind w:firstLine="540"/>
        <w:jc w:val="both"/>
      </w:pPr>
      <w:r>
        <w:t xml:space="preserve">Также обращаем внимание на то, что в соответствии со </w:t>
      </w:r>
      <w:hyperlink r:id="rId9" w:history="1">
        <w:r>
          <w:rPr>
            <w:rStyle w:val="a3"/>
            <w:color w:val="auto"/>
            <w:u w:val="none"/>
          </w:rPr>
          <w:t>статьями 7</w:t>
        </w:r>
      </w:hyperlink>
      <w:r>
        <w:t xml:space="preserve"> и </w:t>
      </w:r>
      <w:hyperlink r:id="rId10" w:history="1">
        <w:r>
          <w:rPr>
            <w:rStyle w:val="a3"/>
            <w:color w:val="auto"/>
            <w:u w:val="none"/>
          </w:rPr>
          <w:t>93</w:t>
        </w:r>
      </w:hyperlink>
      <w:r>
        <w:t xml:space="preserve">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 соответствующей территории, переданы для осуществления органам государственной власти субъектов Российской Федерации.</w:t>
      </w:r>
    </w:p>
    <w:p w:rsidR="007E3CF1" w:rsidRDefault="007E3CF1" w:rsidP="007E3CF1">
      <w:pPr>
        <w:pStyle w:val="ConsPlusNormal"/>
        <w:ind w:firstLine="540"/>
        <w:jc w:val="both"/>
      </w:pPr>
      <w: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 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</w:p>
    <w:p w:rsidR="007E3CF1" w:rsidRDefault="007E3CF1" w:rsidP="007E3CF1">
      <w:pPr>
        <w:pStyle w:val="ConsPlusNormal"/>
        <w:ind w:firstLine="540"/>
        <w:jc w:val="both"/>
      </w:pPr>
      <w:r>
        <w:t xml:space="preserve">Дополнительно </w:t>
      </w:r>
      <w:proofErr w:type="spellStart"/>
      <w:r>
        <w:t>Минобрнауки</w:t>
      </w:r>
      <w:proofErr w:type="spellEnd"/>
      <w:r>
        <w:t xml:space="preserve"> России рекомендует актуализировать работу «горячей линии» по вопросам недопущения незаконных сборов денежных средств с родителей (законных представителей) учащихся общеобразовательных организаций.</w:t>
      </w:r>
    </w:p>
    <w:p w:rsidR="007E3CF1" w:rsidRDefault="007E3CF1" w:rsidP="007E3CF1">
      <w:pPr>
        <w:pStyle w:val="ConsPlusNormal"/>
        <w:jc w:val="both"/>
      </w:pPr>
    </w:p>
    <w:p w:rsidR="007E3CF1" w:rsidRDefault="007E3CF1" w:rsidP="007E3CF1">
      <w:pPr>
        <w:pStyle w:val="ConsPlusNormal"/>
        <w:jc w:val="right"/>
      </w:pPr>
      <w:r>
        <w:t>В.Ш.КАГАНОВ</w:t>
      </w:r>
    </w:p>
    <w:p w:rsidR="007E3CF1" w:rsidRDefault="007E3CF1" w:rsidP="007E3CF1">
      <w:pPr>
        <w:pStyle w:val="ConsPlusNormal"/>
        <w:jc w:val="both"/>
      </w:pPr>
    </w:p>
    <w:p w:rsidR="00CD6AEA" w:rsidRDefault="00CD6AEA">
      <w:bookmarkStart w:id="0" w:name="_GoBack"/>
      <w:bookmarkEnd w:id="0"/>
    </w:p>
    <w:sectPr w:rsidR="00CD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71"/>
    <w:rsid w:val="007E3CF1"/>
    <w:rsid w:val="00877D71"/>
    <w:rsid w:val="00C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A8D23-169A-4221-B371-7CFFAC6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3C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4281929C12A462A33A68E871957932C9BAFBBFADCF0936E8130E0807F9F4BF38FCEC6E1C1901W4V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4281929C12A462A33A68E871957932C1B5FFBFADCC543CE04A020A00F6ABA83FB5E06F1C19014AW8V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4281929C12A462A33A68E871957932C2B3FCBAAFCD543CE04A020A00F6ABA83FB5E06F1C19004CW8V1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34281929C12A462A33A68E871957932C2B3FCBAAFCD543CE04A020A00F6ABA83FB5E06F1C190140W8VAI" TargetMode="External"/><Relationship Id="rId10" Type="http://schemas.openxmlformats.org/officeDocument/2006/relationships/hyperlink" Target="consultantplus://offline/ref=034281929C12A462A33A68E871957932C2B3FCBAAFCD543CE04A020A00F6ABA83FB5E06F1C180340W8VBI" TargetMode="External"/><Relationship Id="rId4" Type="http://schemas.openxmlformats.org/officeDocument/2006/relationships/hyperlink" Target="consultantplus://offline/ref=034281929C12A462A33A61F176957932C6B2FDBCACC2543CE04A020A00WFV6I" TargetMode="External"/><Relationship Id="rId9" Type="http://schemas.openxmlformats.org/officeDocument/2006/relationships/hyperlink" Target="consultantplus://offline/ref=034281929C12A462A33A68E871957932C2B3FCBAAFCD543CE04A020A00F6ABA83FB5E06F1C190049W8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4753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2016-10-12T19:26:00Z</dcterms:created>
  <dcterms:modified xsi:type="dcterms:W3CDTF">2016-10-12T19:27:00Z</dcterms:modified>
</cp:coreProperties>
</file>